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58" w:rsidRDefault="00DE2BF9" w:rsidP="00DE2BF9">
      <w:pPr>
        <w:jc w:val="center"/>
        <w:rPr>
          <w:b/>
        </w:rPr>
      </w:pPr>
      <w:r>
        <w:rPr>
          <w:b/>
        </w:rPr>
        <w:t xml:space="preserve">AP </w:t>
      </w:r>
      <w:r w:rsidR="004C0926" w:rsidRPr="00DE2BF9">
        <w:rPr>
          <w:b/>
        </w:rPr>
        <w:t xml:space="preserve">Argument Essay – </w:t>
      </w:r>
      <w:r w:rsidR="00C64579">
        <w:rPr>
          <w:b/>
        </w:rPr>
        <w:t xml:space="preserve">Prompt &amp; </w:t>
      </w:r>
      <w:r w:rsidR="004C0926" w:rsidRPr="00DE2BF9">
        <w:rPr>
          <w:b/>
        </w:rPr>
        <w:t>Scoring Comments Sheet</w:t>
      </w:r>
    </w:p>
    <w:p w:rsidR="00C64579" w:rsidRPr="00C64579" w:rsidRDefault="00C64579" w:rsidP="00C64579">
      <w:pPr>
        <w:rPr>
          <w:sz w:val="18"/>
          <w:szCs w:val="18"/>
        </w:rPr>
      </w:pPr>
      <w:r w:rsidRPr="00C64579">
        <w:rPr>
          <w:b/>
          <w:sz w:val="18"/>
          <w:szCs w:val="18"/>
          <w:u w:val="single"/>
        </w:rPr>
        <w:t>Prompt</w:t>
      </w:r>
      <w:r w:rsidRPr="00C64579">
        <w:rPr>
          <w:sz w:val="18"/>
          <w:szCs w:val="18"/>
        </w:rPr>
        <w:t>: Havi</w:t>
      </w:r>
      <w:r w:rsidR="00F66B34">
        <w:rPr>
          <w:sz w:val="18"/>
          <w:szCs w:val="18"/>
        </w:rPr>
        <w:t xml:space="preserve">ng read and evaluated </w:t>
      </w:r>
      <w:r w:rsidR="00AB2FB4">
        <w:rPr>
          <w:sz w:val="18"/>
          <w:szCs w:val="18"/>
        </w:rPr>
        <w:t xml:space="preserve">several </w:t>
      </w:r>
      <w:r w:rsidR="00F66B34">
        <w:rPr>
          <w:sz w:val="18"/>
          <w:szCs w:val="18"/>
        </w:rPr>
        <w:t xml:space="preserve">arguments, you should </w:t>
      </w:r>
      <w:r w:rsidRPr="00C64579">
        <w:rPr>
          <w:sz w:val="18"/>
          <w:szCs w:val="18"/>
        </w:rPr>
        <w:t xml:space="preserve">understand the structure </w:t>
      </w:r>
      <w:r w:rsidR="00F66B34">
        <w:rPr>
          <w:sz w:val="18"/>
          <w:szCs w:val="18"/>
        </w:rPr>
        <w:t>and</w:t>
      </w:r>
      <w:r w:rsidRPr="00C64579">
        <w:rPr>
          <w:sz w:val="18"/>
          <w:szCs w:val="18"/>
        </w:rPr>
        <w:t xml:space="preserve"> rhetorical techniques </w:t>
      </w:r>
      <w:r w:rsidR="00F66B34">
        <w:rPr>
          <w:sz w:val="18"/>
          <w:szCs w:val="18"/>
        </w:rPr>
        <w:t xml:space="preserve">utilized by the greatest </w:t>
      </w:r>
      <w:r w:rsidR="00AB2FB4">
        <w:rPr>
          <w:sz w:val="18"/>
          <w:szCs w:val="18"/>
        </w:rPr>
        <w:t>minds</w:t>
      </w:r>
      <w:r w:rsidR="00F66B34">
        <w:rPr>
          <w:sz w:val="18"/>
          <w:szCs w:val="18"/>
        </w:rPr>
        <w:t xml:space="preserve"> of the Revolutionary Era</w:t>
      </w:r>
      <w:r w:rsidRPr="00C64579">
        <w:rPr>
          <w:sz w:val="18"/>
          <w:szCs w:val="18"/>
        </w:rPr>
        <w:t xml:space="preserve">.  These patriotic men wrote to defend the reputation of their homeland and to support the struggle of America as that </w:t>
      </w:r>
      <w:r w:rsidR="00D9361A">
        <w:rPr>
          <w:sz w:val="18"/>
          <w:szCs w:val="18"/>
        </w:rPr>
        <w:t>young</w:t>
      </w:r>
      <w:r w:rsidRPr="00C64579">
        <w:rPr>
          <w:sz w:val="18"/>
          <w:szCs w:val="18"/>
        </w:rPr>
        <w:t xml:space="preserve"> nation sought to define itself outside of English and European rule and governance.    </w:t>
      </w:r>
    </w:p>
    <w:p w:rsidR="00C64579" w:rsidRPr="00C64579" w:rsidRDefault="00C64579" w:rsidP="00C64579">
      <w:pPr>
        <w:ind w:firstLine="720"/>
        <w:rPr>
          <w:sz w:val="18"/>
          <w:szCs w:val="18"/>
        </w:rPr>
      </w:pPr>
      <w:r w:rsidRPr="00C64579">
        <w:rPr>
          <w:sz w:val="18"/>
          <w:szCs w:val="18"/>
        </w:rPr>
        <w:t>As a young person attempting to define yourself at LRHS, it is likely that you have some grievance or problem you wish to have addressed.  Perhaps you have noticed an unjust circumstance that has not been confronted.  What is that circumstance?  Are there certain rules or laws that unreasonably limit your freedom?  Are there problems or injustices taking place around you that desperately need to be addressed?</w:t>
      </w:r>
    </w:p>
    <w:p w:rsidR="00C64579" w:rsidRPr="00C64579" w:rsidRDefault="00C64579" w:rsidP="00C64579">
      <w:pPr>
        <w:ind w:firstLine="720"/>
        <w:rPr>
          <w:sz w:val="18"/>
          <w:szCs w:val="18"/>
        </w:rPr>
      </w:pPr>
      <w:r w:rsidRPr="00C64579">
        <w:rPr>
          <w:sz w:val="18"/>
          <w:szCs w:val="18"/>
        </w:rPr>
        <w:t>After considering this prompt, it will be your responsibility to create an argument, using what you know about argumentative techniques, and address the issue that has caught your attention.</w:t>
      </w:r>
      <w:r w:rsidR="00275380">
        <w:rPr>
          <w:sz w:val="18"/>
          <w:szCs w:val="18"/>
        </w:rPr>
        <w:t xml:space="preserve"> Your essay should </w:t>
      </w:r>
      <w:r w:rsidR="00900484">
        <w:rPr>
          <w:sz w:val="18"/>
          <w:szCs w:val="18"/>
        </w:rPr>
        <w:t>use</w:t>
      </w:r>
      <w:r w:rsidR="00275380">
        <w:rPr>
          <w:sz w:val="18"/>
          <w:szCs w:val="18"/>
        </w:rPr>
        <w:t xml:space="preserve"> MLA style and should not exceed three typed, double-spaced pages.</w:t>
      </w:r>
    </w:p>
    <w:p w:rsidR="004C0926" w:rsidRPr="00FD2E39" w:rsidRDefault="004C0926" w:rsidP="004C0926">
      <w:pPr>
        <w:numPr>
          <w:ilvl w:val="0"/>
          <w:numId w:val="1"/>
        </w:numPr>
        <w:spacing w:after="0" w:line="240" w:lineRule="auto"/>
        <w:rPr>
          <w:sz w:val="18"/>
          <w:szCs w:val="18"/>
        </w:rPr>
      </w:pPr>
      <w:r w:rsidRPr="00FD2E39">
        <w:rPr>
          <w:b/>
          <w:bCs/>
          <w:sz w:val="18"/>
          <w:szCs w:val="18"/>
        </w:rPr>
        <w:t>The essay provides an exposition</w:t>
      </w:r>
      <w:bookmarkStart w:id="0" w:name="_GoBack"/>
      <w:bookmarkEnd w:id="0"/>
      <w:r w:rsidRPr="00FD2E39">
        <w:rPr>
          <w:b/>
          <w:bCs/>
          <w:sz w:val="18"/>
          <w:szCs w:val="18"/>
        </w:rPr>
        <w:t xml:space="preserve"> that concisely introduces the problem from every angle.</w:t>
      </w:r>
      <w:r w:rsidRPr="00FD2E39">
        <w:rPr>
          <w:sz w:val="18"/>
          <w:szCs w:val="18"/>
        </w:rPr>
        <w:t xml:space="preserve">  The opening paragraph should </w:t>
      </w:r>
      <w:r w:rsidR="00FD2E39" w:rsidRPr="00FD2E39">
        <w:rPr>
          <w:sz w:val="18"/>
          <w:szCs w:val="18"/>
        </w:rPr>
        <w:t xml:space="preserve">achieve each of the following: establish a </w:t>
      </w:r>
      <w:r w:rsidR="00FD2E39" w:rsidRPr="00FD2E39">
        <w:rPr>
          <w:sz w:val="18"/>
          <w:szCs w:val="18"/>
          <w:u w:val="single"/>
        </w:rPr>
        <w:t>premise</w:t>
      </w:r>
      <w:r w:rsidR="00FD2E39" w:rsidRPr="00FD2E39">
        <w:rPr>
          <w:sz w:val="18"/>
          <w:szCs w:val="18"/>
        </w:rPr>
        <w:t xml:space="preserve"> for your argument, </w:t>
      </w:r>
      <w:r w:rsidRPr="00FD2E39">
        <w:rPr>
          <w:sz w:val="18"/>
          <w:szCs w:val="18"/>
        </w:rPr>
        <w:t xml:space="preserve">provide the reader with </w:t>
      </w:r>
      <w:r w:rsidRPr="00FD2E39">
        <w:rPr>
          <w:sz w:val="18"/>
          <w:szCs w:val="18"/>
          <w:u w:val="single"/>
        </w:rPr>
        <w:t>context</w:t>
      </w:r>
      <w:r w:rsidRPr="00FD2E39">
        <w:rPr>
          <w:sz w:val="18"/>
          <w:szCs w:val="18"/>
        </w:rPr>
        <w:t xml:space="preserve"> to consider the problem, </w:t>
      </w:r>
      <w:r w:rsidR="00FD2E39" w:rsidRPr="00FD2E39">
        <w:rPr>
          <w:sz w:val="18"/>
          <w:szCs w:val="18"/>
        </w:rPr>
        <w:t xml:space="preserve">present </w:t>
      </w:r>
      <w:r w:rsidRPr="00FD2E39">
        <w:rPr>
          <w:sz w:val="18"/>
          <w:szCs w:val="18"/>
        </w:rPr>
        <w:t xml:space="preserve">a concise indication of who or what the </w:t>
      </w:r>
      <w:r w:rsidRPr="00FD2E39">
        <w:rPr>
          <w:sz w:val="18"/>
          <w:szCs w:val="18"/>
          <w:u w:val="single"/>
        </w:rPr>
        <w:t>opposition</w:t>
      </w:r>
      <w:r w:rsidRPr="00FD2E39">
        <w:rPr>
          <w:sz w:val="18"/>
          <w:szCs w:val="18"/>
        </w:rPr>
        <w:t xml:space="preserve"> is, and </w:t>
      </w:r>
      <w:r w:rsidR="00275380">
        <w:rPr>
          <w:sz w:val="18"/>
          <w:szCs w:val="18"/>
        </w:rPr>
        <w:t>conclude with</w:t>
      </w:r>
      <w:r w:rsidR="00FD2E39" w:rsidRPr="00FD2E39">
        <w:rPr>
          <w:sz w:val="18"/>
          <w:szCs w:val="18"/>
        </w:rPr>
        <w:t xml:space="preserve"> </w:t>
      </w:r>
      <w:r w:rsidRPr="00FD2E39">
        <w:rPr>
          <w:sz w:val="18"/>
          <w:szCs w:val="18"/>
        </w:rPr>
        <w:t xml:space="preserve">a concise </w:t>
      </w:r>
      <w:r w:rsidR="00275380">
        <w:rPr>
          <w:sz w:val="18"/>
          <w:szCs w:val="18"/>
        </w:rPr>
        <w:t>presentation</w:t>
      </w:r>
      <w:r w:rsidRPr="00FD2E39">
        <w:rPr>
          <w:sz w:val="18"/>
          <w:szCs w:val="18"/>
        </w:rPr>
        <w:t xml:space="preserve"> of your argument as a </w:t>
      </w:r>
      <w:r w:rsidRPr="00FD2E39">
        <w:rPr>
          <w:sz w:val="18"/>
          <w:szCs w:val="18"/>
          <w:u w:val="single"/>
        </w:rPr>
        <w:t>thesis</w:t>
      </w:r>
      <w:r w:rsidRPr="00FD2E39">
        <w:rPr>
          <w:sz w:val="18"/>
          <w:szCs w:val="18"/>
        </w:rPr>
        <w:t xml:space="preserve"> statement. (20 points)</w:t>
      </w:r>
    </w:p>
    <w:tbl>
      <w:tblPr>
        <w:tblStyle w:val="TableGrid"/>
        <w:tblW w:w="0" w:type="auto"/>
        <w:tblLook w:val="04A0" w:firstRow="1" w:lastRow="0" w:firstColumn="1" w:lastColumn="0" w:noHBand="0" w:noVBand="1"/>
      </w:tblPr>
      <w:tblGrid>
        <w:gridCol w:w="1915"/>
        <w:gridCol w:w="1915"/>
        <w:gridCol w:w="1915"/>
        <w:gridCol w:w="1915"/>
        <w:gridCol w:w="2415"/>
      </w:tblGrid>
      <w:tr w:rsidR="004C0926" w:rsidRPr="00FD2E39" w:rsidTr="00D40C10">
        <w:tc>
          <w:tcPr>
            <w:tcW w:w="1915" w:type="dxa"/>
          </w:tcPr>
          <w:p w:rsidR="004C0926" w:rsidRPr="00FD2E39" w:rsidRDefault="00DE2BF9">
            <w:pPr>
              <w:rPr>
                <w:sz w:val="16"/>
                <w:szCs w:val="16"/>
              </w:rPr>
            </w:pPr>
            <w:r w:rsidRPr="00FD2E39">
              <w:rPr>
                <w:sz w:val="16"/>
                <w:szCs w:val="16"/>
              </w:rPr>
              <w:t>9-8 Superb</w:t>
            </w:r>
          </w:p>
          <w:p w:rsidR="00DE2BF9" w:rsidRPr="00FD2E39" w:rsidRDefault="00DE2BF9">
            <w:pPr>
              <w:rPr>
                <w:sz w:val="16"/>
                <w:szCs w:val="16"/>
              </w:rPr>
            </w:pPr>
          </w:p>
          <w:p w:rsidR="004C0926" w:rsidRPr="00FD2E39" w:rsidRDefault="00DE2BF9" w:rsidP="00AB2FB4">
            <w:r w:rsidRPr="00FD2E39">
              <w:rPr>
                <w:b/>
                <w:sz w:val="16"/>
                <w:szCs w:val="16"/>
              </w:rPr>
              <w:t>20-</w:t>
            </w:r>
            <w:r w:rsidR="00AB2FB4" w:rsidRPr="00FD2E39">
              <w:rPr>
                <w:b/>
                <w:sz w:val="16"/>
                <w:szCs w:val="16"/>
              </w:rPr>
              <w:t>19</w:t>
            </w:r>
            <w:r w:rsidRPr="00FD2E39">
              <w:rPr>
                <w:sz w:val="16"/>
                <w:szCs w:val="16"/>
              </w:rPr>
              <w:t xml:space="preserve"> points</w:t>
            </w:r>
          </w:p>
        </w:tc>
        <w:tc>
          <w:tcPr>
            <w:tcW w:w="1915" w:type="dxa"/>
          </w:tcPr>
          <w:p w:rsidR="004C0926" w:rsidRPr="00FD2E39" w:rsidRDefault="00DE2BF9">
            <w:pPr>
              <w:rPr>
                <w:sz w:val="16"/>
                <w:szCs w:val="16"/>
              </w:rPr>
            </w:pPr>
            <w:r w:rsidRPr="00FD2E39">
              <w:rPr>
                <w:sz w:val="16"/>
                <w:szCs w:val="16"/>
              </w:rPr>
              <w:t>7-6 Excellent to Good</w:t>
            </w:r>
          </w:p>
          <w:p w:rsidR="00DE2BF9" w:rsidRPr="00FD2E39" w:rsidRDefault="00DE2BF9">
            <w:pPr>
              <w:rPr>
                <w:sz w:val="16"/>
                <w:szCs w:val="16"/>
              </w:rPr>
            </w:pPr>
          </w:p>
          <w:p w:rsidR="00DE2BF9" w:rsidRPr="00FD2E39" w:rsidRDefault="00241A53" w:rsidP="00AB2FB4">
            <w:pPr>
              <w:rPr>
                <w:sz w:val="16"/>
                <w:szCs w:val="16"/>
              </w:rPr>
            </w:pPr>
            <w:r>
              <w:rPr>
                <w:b/>
                <w:sz w:val="16"/>
                <w:szCs w:val="16"/>
              </w:rPr>
              <w:t>18-17</w:t>
            </w:r>
            <w:r w:rsidR="00DE2BF9" w:rsidRPr="00FD2E39">
              <w:rPr>
                <w:sz w:val="16"/>
                <w:szCs w:val="16"/>
              </w:rPr>
              <w:t xml:space="preserve"> points</w:t>
            </w:r>
          </w:p>
        </w:tc>
        <w:tc>
          <w:tcPr>
            <w:tcW w:w="1915" w:type="dxa"/>
          </w:tcPr>
          <w:p w:rsidR="004C0926" w:rsidRPr="00FD2E39" w:rsidRDefault="00DE2BF9">
            <w:pPr>
              <w:rPr>
                <w:sz w:val="16"/>
                <w:szCs w:val="16"/>
              </w:rPr>
            </w:pPr>
            <w:r w:rsidRPr="00FD2E39">
              <w:rPr>
                <w:sz w:val="16"/>
                <w:szCs w:val="16"/>
              </w:rPr>
              <w:t xml:space="preserve">5 </w:t>
            </w:r>
            <w:r w:rsidR="00241A53">
              <w:rPr>
                <w:sz w:val="16"/>
                <w:szCs w:val="16"/>
              </w:rPr>
              <w:t xml:space="preserve">Good to </w:t>
            </w:r>
            <w:r w:rsidRPr="00FD2E39">
              <w:rPr>
                <w:sz w:val="16"/>
                <w:szCs w:val="16"/>
              </w:rPr>
              <w:t>Adequate</w:t>
            </w:r>
          </w:p>
          <w:p w:rsidR="00DE2BF9" w:rsidRPr="00FD2E39" w:rsidRDefault="00DE2BF9">
            <w:pPr>
              <w:rPr>
                <w:sz w:val="16"/>
                <w:szCs w:val="16"/>
              </w:rPr>
            </w:pPr>
          </w:p>
          <w:p w:rsidR="00DE2BF9" w:rsidRPr="00FD2E39" w:rsidRDefault="00241A53" w:rsidP="00241A53">
            <w:pPr>
              <w:rPr>
                <w:sz w:val="16"/>
                <w:szCs w:val="16"/>
              </w:rPr>
            </w:pPr>
            <w:r>
              <w:rPr>
                <w:b/>
                <w:sz w:val="16"/>
                <w:szCs w:val="16"/>
              </w:rPr>
              <w:t>16</w:t>
            </w:r>
            <w:r w:rsidR="00AB2FB4" w:rsidRPr="00FD2E39">
              <w:rPr>
                <w:b/>
                <w:sz w:val="16"/>
                <w:szCs w:val="16"/>
              </w:rPr>
              <w:t xml:space="preserve">- </w:t>
            </w:r>
            <w:r>
              <w:rPr>
                <w:b/>
                <w:sz w:val="16"/>
                <w:szCs w:val="16"/>
              </w:rPr>
              <w:t>15</w:t>
            </w:r>
            <w:r w:rsidR="00DE2BF9" w:rsidRPr="00FD2E39">
              <w:rPr>
                <w:sz w:val="16"/>
                <w:szCs w:val="16"/>
              </w:rPr>
              <w:t xml:space="preserve"> points</w:t>
            </w:r>
          </w:p>
        </w:tc>
        <w:tc>
          <w:tcPr>
            <w:tcW w:w="1915" w:type="dxa"/>
          </w:tcPr>
          <w:p w:rsidR="004C0926" w:rsidRPr="00FD2E39" w:rsidRDefault="00DE2BF9">
            <w:pPr>
              <w:rPr>
                <w:sz w:val="16"/>
                <w:szCs w:val="16"/>
              </w:rPr>
            </w:pPr>
            <w:r w:rsidRPr="00FD2E39">
              <w:rPr>
                <w:sz w:val="16"/>
                <w:szCs w:val="16"/>
              </w:rPr>
              <w:t>4-3 Weak to Poor</w:t>
            </w:r>
          </w:p>
          <w:p w:rsidR="00DE2BF9" w:rsidRPr="00FD2E39" w:rsidRDefault="00DE2BF9">
            <w:pPr>
              <w:rPr>
                <w:sz w:val="16"/>
                <w:szCs w:val="16"/>
              </w:rPr>
            </w:pPr>
          </w:p>
          <w:p w:rsidR="00DE2BF9" w:rsidRPr="00FD2E39" w:rsidRDefault="00241A53" w:rsidP="00AB2FB4">
            <w:pPr>
              <w:rPr>
                <w:sz w:val="16"/>
                <w:szCs w:val="16"/>
              </w:rPr>
            </w:pPr>
            <w:r>
              <w:rPr>
                <w:b/>
                <w:sz w:val="16"/>
                <w:szCs w:val="16"/>
              </w:rPr>
              <w:t>14-13</w:t>
            </w:r>
            <w:r w:rsidRPr="00FD2E39">
              <w:rPr>
                <w:sz w:val="16"/>
                <w:szCs w:val="16"/>
              </w:rPr>
              <w:t xml:space="preserve"> points</w:t>
            </w:r>
          </w:p>
        </w:tc>
        <w:tc>
          <w:tcPr>
            <w:tcW w:w="2415" w:type="dxa"/>
          </w:tcPr>
          <w:p w:rsidR="004C0926" w:rsidRPr="00FD2E39" w:rsidRDefault="00DE2BF9">
            <w:pPr>
              <w:rPr>
                <w:sz w:val="16"/>
                <w:szCs w:val="16"/>
              </w:rPr>
            </w:pPr>
            <w:r w:rsidRPr="00FD2E39">
              <w:rPr>
                <w:sz w:val="16"/>
                <w:szCs w:val="16"/>
              </w:rPr>
              <w:t>2-1 Poor</w:t>
            </w:r>
            <w:r w:rsidR="00241A53">
              <w:rPr>
                <w:sz w:val="16"/>
                <w:szCs w:val="16"/>
              </w:rPr>
              <w:t xml:space="preserve"> to Significantly Flawed</w:t>
            </w:r>
          </w:p>
          <w:p w:rsidR="00D40C10" w:rsidRDefault="00D40C10">
            <w:pPr>
              <w:rPr>
                <w:b/>
                <w:sz w:val="16"/>
                <w:szCs w:val="16"/>
              </w:rPr>
            </w:pPr>
          </w:p>
          <w:p w:rsidR="00DE2BF9" w:rsidRPr="00FD2E39" w:rsidRDefault="00241A53">
            <w:pPr>
              <w:rPr>
                <w:sz w:val="16"/>
                <w:szCs w:val="16"/>
              </w:rPr>
            </w:pPr>
            <w:r>
              <w:rPr>
                <w:b/>
                <w:sz w:val="16"/>
                <w:szCs w:val="16"/>
              </w:rPr>
              <w:t>12</w:t>
            </w:r>
            <w:r w:rsidR="00DE2BF9" w:rsidRPr="00FD2E39">
              <w:rPr>
                <w:sz w:val="16"/>
                <w:szCs w:val="16"/>
              </w:rPr>
              <w:t xml:space="preserve"> or fewer points</w:t>
            </w:r>
          </w:p>
        </w:tc>
      </w:tr>
    </w:tbl>
    <w:p w:rsidR="004C0926" w:rsidRPr="00FD2E39" w:rsidRDefault="004C0926" w:rsidP="004C0926">
      <w:pPr>
        <w:spacing w:after="0" w:line="240" w:lineRule="auto"/>
        <w:ind w:left="720"/>
        <w:rPr>
          <w:sz w:val="20"/>
        </w:rPr>
      </w:pPr>
    </w:p>
    <w:p w:rsidR="004C0926" w:rsidRPr="00FD2E39" w:rsidRDefault="004C0926" w:rsidP="004C0926">
      <w:pPr>
        <w:numPr>
          <w:ilvl w:val="0"/>
          <w:numId w:val="1"/>
        </w:numPr>
        <w:spacing w:after="0" w:line="240" w:lineRule="auto"/>
        <w:rPr>
          <w:sz w:val="18"/>
          <w:szCs w:val="18"/>
        </w:rPr>
      </w:pPr>
      <w:r w:rsidRPr="00FD2E39">
        <w:rPr>
          <w:b/>
          <w:bCs/>
          <w:sz w:val="18"/>
          <w:szCs w:val="18"/>
        </w:rPr>
        <w:t>The essay provides a carefully phrased and thoroughly developed explanation of your argument.</w:t>
      </w:r>
      <w:r w:rsidRPr="00FD2E39">
        <w:rPr>
          <w:sz w:val="18"/>
          <w:szCs w:val="18"/>
        </w:rPr>
        <w:t xml:space="preserve">  The essay should provide sufficient explanation of your points as you respond to the claims made by the opposition.  No point mentioned in your discussion of the opposition’s argument should remain without a response from you.  (20 points)</w:t>
      </w:r>
    </w:p>
    <w:tbl>
      <w:tblPr>
        <w:tblStyle w:val="TableGrid"/>
        <w:tblW w:w="0" w:type="auto"/>
        <w:tblLook w:val="04A0" w:firstRow="1" w:lastRow="0" w:firstColumn="1" w:lastColumn="0" w:noHBand="0" w:noVBand="1"/>
      </w:tblPr>
      <w:tblGrid>
        <w:gridCol w:w="1915"/>
        <w:gridCol w:w="1915"/>
        <w:gridCol w:w="1915"/>
        <w:gridCol w:w="1915"/>
        <w:gridCol w:w="2415"/>
      </w:tblGrid>
      <w:tr w:rsidR="00DE2BF9" w:rsidRPr="00FD2E39" w:rsidTr="00D40C10">
        <w:tc>
          <w:tcPr>
            <w:tcW w:w="1915" w:type="dxa"/>
          </w:tcPr>
          <w:p w:rsidR="00DE2BF9" w:rsidRPr="00FD2E39" w:rsidRDefault="00DE2BF9" w:rsidP="00AB2FB4">
            <w:pPr>
              <w:rPr>
                <w:sz w:val="16"/>
                <w:szCs w:val="16"/>
              </w:rPr>
            </w:pPr>
            <w:r w:rsidRPr="00FD2E39">
              <w:rPr>
                <w:sz w:val="16"/>
                <w:szCs w:val="16"/>
              </w:rPr>
              <w:t>9-8 Superb</w:t>
            </w:r>
          </w:p>
          <w:p w:rsidR="00DE2BF9" w:rsidRPr="00FD2E39" w:rsidRDefault="00DE2BF9" w:rsidP="00AB2FB4">
            <w:pPr>
              <w:rPr>
                <w:sz w:val="16"/>
                <w:szCs w:val="16"/>
              </w:rPr>
            </w:pPr>
          </w:p>
          <w:p w:rsidR="00DE2BF9" w:rsidRPr="00FD2E39" w:rsidRDefault="00DE2BF9" w:rsidP="00AB2FB4">
            <w:r w:rsidRPr="00FD2E39">
              <w:rPr>
                <w:b/>
                <w:sz w:val="16"/>
                <w:szCs w:val="16"/>
              </w:rPr>
              <w:t>20-</w:t>
            </w:r>
            <w:r w:rsidR="00AB2FB4" w:rsidRPr="00FD2E39">
              <w:rPr>
                <w:b/>
                <w:sz w:val="16"/>
                <w:szCs w:val="16"/>
              </w:rPr>
              <w:t>19</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7-6 Excellent to Good</w:t>
            </w:r>
          </w:p>
          <w:p w:rsidR="00DE2BF9" w:rsidRPr="00FD2E39" w:rsidRDefault="00DE2BF9" w:rsidP="00AB2FB4">
            <w:pPr>
              <w:rPr>
                <w:sz w:val="16"/>
                <w:szCs w:val="16"/>
              </w:rPr>
            </w:pPr>
          </w:p>
          <w:p w:rsidR="00DE2BF9" w:rsidRPr="00FD2E39" w:rsidRDefault="00241A53" w:rsidP="00AB2FB4">
            <w:pPr>
              <w:rPr>
                <w:sz w:val="16"/>
                <w:szCs w:val="16"/>
              </w:rPr>
            </w:pPr>
            <w:r>
              <w:rPr>
                <w:b/>
                <w:sz w:val="16"/>
                <w:szCs w:val="16"/>
              </w:rPr>
              <w:t>18-17</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5 Adequate</w:t>
            </w:r>
          </w:p>
          <w:p w:rsidR="00DE2BF9" w:rsidRPr="00FD2E39" w:rsidRDefault="00DE2BF9" w:rsidP="00AB2FB4">
            <w:pPr>
              <w:rPr>
                <w:sz w:val="16"/>
                <w:szCs w:val="16"/>
              </w:rPr>
            </w:pPr>
          </w:p>
          <w:p w:rsidR="00DE2BF9" w:rsidRPr="00FD2E39" w:rsidRDefault="00AB2FB4" w:rsidP="00AB2FB4">
            <w:pPr>
              <w:rPr>
                <w:sz w:val="16"/>
                <w:szCs w:val="16"/>
              </w:rPr>
            </w:pPr>
            <w:r w:rsidRPr="00FD2E39">
              <w:rPr>
                <w:b/>
                <w:sz w:val="16"/>
                <w:szCs w:val="16"/>
              </w:rPr>
              <w:t>17- 16</w:t>
            </w:r>
            <w:r w:rsidRPr="00FD2E39">
              <w:rPr>
                <w:sz w:val="16"/>
                <w:szCs w:val="16"/>
              </w:rPr>
              <w:t xml:space="preserve"> </w:t>
            </w:r>
            <w:r w:rsidR="00DE2BF9" w:rsidRPr="00FD2E39">
              <w:rPr>
                <w:sz w:val="16"/>
                <w:szCs w:val="16"/>
              </w:rPr>
              <w:t>points</w:t>
            </w:r>
          </w:p>
        </w:tc>
        <w:tc>
          <w:tcPr>
            <w:tcW w:w="1915" w:type="dxa"/>
          </w:tcPr>
          <w:p w:rsidR="00DE2BF9" w:rsidRPr="00FD2E39" w:rsidRDefault="00DE2BF9" w:rsidP="00AB2FB4">
            <w:pPr>
              <w:rPr>
                <w:sz w:val="16"/>
                <w:szCs w:val="16"/>
              </w:rPr>
            </w:pPr>
            <w:r w:rsidRPr="00FD2E39">
              <w:rPr>
                <w:sz w:val="16"/>
                <w:szCs w:val="16"/>
              </w:rPr>
              <w:t>4-3 Weak to Poor</w:t>
            </w:r>
          </w:p>
          <w:p w:rsidR="00DE2BF9" w:rsidRPr="00FD2E39" w:rsidRDefault="00DE2BF9" w:rsidP="00AB2FB4">
            <w:pPr>
              <w:rPr>
                <w:sz w:val="16"/>
                <w:szCs w:val="16"/>
              </w:rPr>
            </w:pPr>
          </w:p>
          <w:p w:rsidR="00DE2BF9" w:rsidRPr="00FD2E39" w:rsidRDefault="00241A53" w:rsidP="00AB2FB4">
            <w:pPr>
              <w:rPr>
                <w:sz w:val="16"/>
                <w:szCs w:val="16"/>
              </w:rPr>
            </w:pPr>
            <w:r>
              <w:rPr>
                <w:b/>
                <w:sz w:val="16"/>
                <w:szCs w:val="16"/>
              </w:rPr>
              <w:t>14-13</w:t>
            </w:r>
            <w:r w:rsidRPr="00FD2E39">
              <w:rPr>
                <w:sz w:val="16"/>
                <w:szCs w:val="16"/>
              </w:rPr>
              <w:t xml:space="preserve"> points</w:t>
            </w:r>
          </w:p>
        </w:tc>
        <w:tc>
          <w:tcPr>
            <w:tcW w:w="2415" w:type="dxa"/>
          </w:tcPr>
          <w:p w:rsidR="00241A53" w:rsidRPr="00FD2E39" w:rsidRDefault="00241A53" w:rsidP="00241A53">
            <w:pPr>
              <w:rPr>
                <w:sz w:val="16"/>
                <w:szCs w:val="16"/>
              </w:rPr>
            </w:pPr>
            <w:r w:rsidRPr="00FD2E39">
              <w:rPr>
                <w:sz w:val="16"/>
                <w:szCs w:val="16"/>
              </w:rPr>
              <w:t>2-1 Poor</w:t>
            </w:r>
            <w:r>
              <w:rPr>
                <w:sz w:val="16"/>
                <w:szCs w:val="16"/>
              </w:rPr>
              <w:t xml:space="preserve"> to Significantly Flawed</w:t>
            </w:r>
          </w:p>
          <w:p w:rsidR="00D40C10" w:rsidRDefault="00D40C10" w:rsidP="00241A53">
            <w:pPr>
              <w:rPr>
                <w:b/>
                <w:sz w:val="16"/>
                <w:szCs w:val="16"/>
              </w:rPr>
            </w:pPr>
          </w:p>
          <w:p w:rsidR="00DE2BF9" w:rsidRPr="00FD2E39" w:rsidRDefault="00241A53" w:rsidP="00241A53">
            <w:pPr>
              <w:rPr>
                <w:sz w:val="16"/>
                <w:szCs w:val="16"/>
              </w:rPr>
            </w:pPr>
            <w:r>
              <w:rPr>
                <w:b/>
                <w:sz w:val="16"/>
                <w:szCs w:val="16"/>
              </w:rPr>
              <w:t>12</w:t>
            </w:r>
            <w:r w:rsidRPr="00FD2E39">
              <w:rPr>
                <w:sz w:val="16"/>
                <w:szCs w:val="16"/>
              </w:rPr>
              <w:t xml:space="preserve"> or fewer points</w:t>
            </w:r>
          </w:p>
        </w:tc>
      </w:tr>
    </w:tbl>
    <w:p w:rsidR="004C0926" w:rsidRPr="00FD2E39" w:rsidRDefault="004C0926" w:rsidP="004C0926">
      <w:pPr>
        <w:spacing w:after="0" w:line="240" w:lineRule="auto"/>
        <w:ind w:left="720"/>
        <w:rPr>
          <w:sz w:val="18"/>
          <w:szCs w:val="18"/>
        </w:rPr>
      </w:pPr>
    </w:p>
    <w:p w:rsidR="004C0926" w:rsidRPr="00FD2E39" w:rsidRDefault="004C0926" w:rsidP="004C0926">
      <w:pPr>
        <w:pStyle w:val="BodyTextIndent"/>
        <w:numPr>
          <w:ilvl w:val="0"/>
          <w:numId w:val="1"/>
        </w:numPr>
        <w:rPr>
          <w:rFonts w:asciiTheme="minorHAnsi" w:hAnsiTheme="minorHAnsi"/>
          <w:sz w:val="18"/>
          <w:szCs w:val="18"/>
        </w:rPr>
      </w:pPr>
      <w:r w:rsidRPr="00FD2E39">
        <w:rPr>
          <w:rFonts w:asciiTheme="minorHAnsi" w:hAnsiTheme="minorHAnsi"/>
          <w:b/>
          <w:bCs/>
          <w:sz w:val="18"/>
          <w:szCs w:val="18"/>
        </w:rPr>
        <w:t xml:space="preserve">The essay utilizes rhetorical devices </w:t>
      </w:r>
      <w:r w:rsidRPr="00FD2E39">
        <w:rPr>
          <w:rFonts w:asciiTheme="minorHAnsi" w:hAnsiTheme="minorHAnsi"/>
          <w:b/>
          <w:bCs/>
          <w:i/>
          <w:sz w:val="18"/>
          <w:szCs w:val="18"/>
        </w:rPr>
        <w:t>effectively</w:t>
      </w:r>
      <w:r w:rsidRPr="00FD2E39">
        <w:rPr>
          <w:rFonts w:asciiTheme="minorHAnsi" w:hAnsiTheme="minorHAnsi"/>
          <w:b/>
          <w:bCs/>
          <w:sz w:val="18"/>
          <w:szCs w:val="18"/>
        </w:rPr>
        <w:t xml:space="preserve"> and should be free of fallacies</w:t>
      </w:r>
      <w:r w:rsidRPr="00FD2E39">
        <w:rPr>
          <w:rFonts w:asciiTheme="minorHAnsi" w:hAnsiTheme="minorHAnsi"/>
          <w:sz w:val="18"/>
          <w:szCs w:val="18"/>
        </w:rPr>
        <w:t xml:space="preserve">.  Devices, similar to the ones used by </w:t>
      </w:r>
      <w:r w:rsidR="00FD2E39" w:rsidRPr="00FD2E39">
        <w:rPr>
          <w:rFonts w:asciiTheme="minorHAnsi" w:hAnsiTheme="minorHAnsi"/>
          <w:sz w:val="18"/>
          <w:szCs w:val="18"/>
        </w:rPr>
        <w:t xml:space="preserve">Jefferson, </w:t>
      </w:r>
      <w:r w:rsidRPr="00FD2E39">
        <w:rPr>
          <w:rFonts w:asciiTheme="minorHAnsi" w:hAnsiTheme="minorHAnsi"/>
          <w:sz w:val="18"/>
          <w:szCs w:val="18"/>
        </w:rPr>
        <w:t>Henry</w:t>
      </w:r>
      <w:r w:rsidR="00FD2E39" w:rsidRPr="00FD2E39">
        <w:rPr>
          <w:rFonts w:asciiTheme="minorHAnsi" w:hAnsiTheme="minorHAnsi"/>
          <w:sz w:val="18"/>
          <w:szCs w:val="18"/>
        </w:rPr>
        <w:t>,</w:t>
      </w:r>
      <w:r w:rsidRPr="00FD2E39">
        <w:rPr>
          <w:rFonts w:asciiTheme="minorHAnsi" w:hAnsiTheme="minorHAnsi"/>
          <w:sz w:val="18"/>
          <w:szCs w:val="18"/>
        </w:rPr>
        <w:t xml:space="preserve"> or Paine, should amplify your logical explanation and should subtly coerce your reader to see the issue from your perspective.  (20 points)</w:t>
      </w:r>
    </w:p>
    <w:tbl>
      <w:tblPr>
        <w:tblStyle w:val="TableGrid"/>
        <w:tblW w:w="0" w:type="auto"/>
        <w:tblLook w:val="04A0" w:firstRow="1" w:lastRow="0" w:firstColumn="1" w:lastColumn="0" w:noHBand="0" w:noVBand="1"/>
      </w:tblPr>
      <w:tblGrid>
        <w:gridCol w:w="1915"/>
        <w:gridCol w:w="1915"/>
        <w:gridCol w:w="1915"/>
        <w:gridCol w:w="1915"/>
        <w:gridCol w:w="2415"/>
      </w:tblGrid>
      <w:tr w:rsidR="00DE2BF9" w:rsidRPr="00FD2E39" w:rsidTr="00D40C10">
        <w:tc>
          <w:tcPr>
            <w:tcW w:w="1915" w:type="dxa"/>
          </w:tcPr>
          <w:p w:rsidR="00DE2BF9" w:rsidRPr="00FD2E39" w:rsidRDefault="00DE2BF9" w:rsidP="00AB2FB4">
            <w:pPr>
              <w:rPr>
                <w:sz w:val="16"/>
                <w:szCs w:val="16"/>
              </w:rPr>
            </w:pPr>
            <w:r w:rsidRPr="00FD2E39">
              <w:rPr>
                <w:sz w:val="16"/>
                <w:szCs w:val="16"/>
              </w:rPr>
              <w:t>9-8 Superb</w:t>
            </w:r>
          </w:p>
          <w:p w:rsidR="00DE2BF9" w:rsidRPr="00FD2E39" w:rsidRDefault="00DE2BF9" w:rsidP="00AB2FB4">
            <w:pPr>
              <w:rPr>
                <w:sz w:val="16"/>
                <w:szCs w:val="16"/>
              </w:rPr>
            </w:pPr>
          </w:p>
          <w:p w:rsidR="00DE2BF9" w:rsidRPr="00FD2E39" w:rsidRDefault="00DE2BF9" w:rsidP="00AB2FB4">
            <w:r w:rsidRPr="00FD2E39">
              <w:rPr>
                <w:b/>
                <w:sz w:val="16"/>
                <w:szCs w:val="16"/>
              </w:rPr>
              <w:t>20-</w:t>
            </w:r>
            <w:r w:rsidR="00AB2FB4" w:rsidRPr="00FD2E39">
              <w:rPr>
                <w:b/>
                <w:sz w:val="16"/>
                <w:szCs w:val="16"/>
              </w:rPr>
              <w:t>19</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7-6 Excellent to Good</w:t>
            </w:r>
          </w:p>
          <w:p w:rsidR="00DE2BF9" w:rsidRPr="00FD2E39" w:rsidRDefault="00DE2BF9" w:rsidP="00AB2FB4">
            <w:pPr>
              <w:rPr>
                <w:sz w:val="16"/>
                <w:szCs w:val="16"/>
              </w:rPr>
            </w:pPr>
          </w:p>
          <w:p w:rsidR="00DE2BF9" w:rsidRPr="00FD2E39" w:rsidRDefault="00241A53" w:rsidP="00AB2FB4">
            <w:pPr>
              <w:rPr>
                <w:sz w:val="16"/>
                <w:szCs w:val="16"/>
              </w:rPr>
            </w:pPr>
            <w:r>
              <w:rPr>
                <w:b/>
                <w:sz w:val="16"/>
                <w:szCs w:val="16"/>
              </w:rPr>
              <w:t>18-17</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5 Adequate</w:t>
            </w:r>
          </w:p>
          <w:p w:rsidR="00DE2BF9" w:rsidRPr="00FD2E39" w:rsidRDefault="00DE2BF9" w:rsidP="00AB2FB4">
            <w:pPr>
              <w:rPr>
                <w:sz w:val="16"/>
                <w:szCs w:val="16"/>
              </w:rPr>
            </w:pPr>
          </w:p>
          <w:p w:rsidR="00DE2BF9" w:rsidRPr="00FD2E39" w:rsidRDefault="00AB2FB4" w:rsidP="00AB2FB4">
            <w:pPr>
              <w:rPr>
                <w:sz w:val="16"/>
                <w:szCs w:val="16"/>
              </w:rPr>
            </w:pPr>
            <w:r w:rsidRPr="00FD2E39">
              <w:rPr>
                <w:b/>
                <w:sz w:val="16"/>
                <w:szCs w:val="16"/>
              </w:rPr>
              <w:t>17- 16</w:t>
            </w:r>
            <w:r w:rsidRPr="00FD2E39">
              <w:rPr>
                <w:sz w:val="16"/>
                <w:szCs w:val="16"/>
              </w:rPr>
              <w:t xml:space="preserve"> </w:t>
            </w:r>
            <w:r w:rsidR="00DE2BF9" w:rsidRPr="00FD2E39">
              <w:rPr>
                <w:sz w:val="16"/>
                <w:szCs w:val="16"/>
              </w:rPr>
              <w:t>points</w:t>
            </w:r>
          </w:p>
        </w:tc>
        <w:tc>
          <w:tcPr>
            <w:tcW w:w="1915" w:type="dxa"/>
          </w:tcPr>
          <w:p w:rsidR="00DE2BF9" w:rsidRPr="00FD2E39" w:rsidRDefault="00DE2BF9" w:rsidP="00AB2FB4">
            <w:pPr>
              <w:rPr>
                <w:sz w:val="16"/>
                <w:szCs w:val="16"/>
              </w:rPr>
            </w:pPr>
            <w:r w:rsidRPr="00FD2E39">
              <w:rPr>
                <w:sz w:val="16"/>
                <w:szCs w:val="16"/>
              </w:rPr>
              <w:t>4-3 Weak to Poor</w:t>
            </w:r>
          </w:p>
          <w:p w:rsidR="00DE2BF9" w:rsidRPr="00FD2E39" w:rsidRDefault="00DE2BF9" w:rsidP="00AB2FB4">
            <w:pPr>
              <w:rPr>
                <w:sz w:val="16"/>
                <w:szCs w:val="16"/>
              </w:rPr>
            </w:pPr>
          </w:p>
          <w:p w:rsidR="00DE2BF9" w:rsidRPr="00FD2E39" w:rsidRDefault="00241A53" w:rsidP="00AB2FB4">
            <w:pPr>
              <w:rPr>
                <w:sz w:val="16"/>
                <w:szCs w:val="16"/>
              </w:rPr>
            </w:pPr>
            <w:r>
              <w:rPr>
                <w:b/>
                <w:sz w:val="16"/>
                <w:szCs w:val="16"/>
              </w:rPr>
              <w:t>14-13</w:t>
            </w:r>
            <w:r w:rsidRPr="00FD2E39">
              <w:rPr>
                <w:sz w:val="16"/>
                <w:szCs w:val="16"/>
              </w:rPr>
              <w:t xml:space="preserve"> points</w:t>
            </w:r>
          </w:p>
        </w:tc>
        <w:tc>
          <w:tcPr>
            <w:tcW w:w="2415" w:type="dxa"/>
          </w:tcPr>
          <w:p w:rsidR="00241A53" w:rsidRPr="00FD2E39" w:rsidRDefault="00241A53" w:rsidP="00241A53">
            <w:pPr>
              <w:rPr>
                <w:sz w:val="16"/>
                <w:szCs w:val="16"/>
              </w:rPr>
            </w:pPr>
            <w:r w:rsidRPr="00FD2E39">
              <w:rPr>
                <w:sz w:val="16"/>
                <w:szCs w:val="16"/>
              </w:rPr>
              <w:t>2-1 Poor</w:t>
            </w:r>
            <w:r>
              <w:rPr>
                <w:sz w:val="16"/>
                <w:szCs w:val="16"/>
              </w:rPr>
              <w:t xml:space="preserve"> to Significantly Flawed</w:t>
            </w:r>
          </w:p>
          <w:p w:rsidR="00D40C10" w:rsidRDefault="00D40C10" w:rsidP="00241A53">
            <w:pPr>
              <w:rPr>
                <w:b/>
                <w:sz w:val="16"/>
                <w:szCs w:val="16"/>
              </w:rPr>
            </w:pPr>
          </w:p>
          <w:p w:rsidR="00DE2BF9" w:rsidRPr="00FD2E39" w:rsidRDefault="00241A53" w:rsidP="00241A53">
            <w:pPr>
              <w:rPr>
                <w:sz w:val="16"/>
                <w:szCs w:val="16"/>
              </w:rPr>
            </w:pPr>
            <w:r>
              <w:rPr>
                <w:b/>
                <w:sz w:val="16"/>
                <w:szCs w:val="16"/>
              </w:rPr>
              <w:t>12</w:t>
            </w:r>
            <w:r w:rsidRPr="00FD2E39">
              <w:rPr>
                <w:sz w:val="16"/>
                <w:szCs w:val="16"/>
              </w:rPr>
              <w:t xml:space="preserve"> or fewer points</w:t>
            </w:r>
          </w:p>
        </w:tc>
      </w:tr>
    </w:tbl>
    <w:p w:rsidR="00DE2BF9" w:rsidRPr="00FD2E39" w:rsidRDefault="00DE2BF9" w:rsidP="00DE2BF9">
      <w:pPr>
        <w:pStyle w:val="BodyTextIndent"/>
        <w:ind w:left="0"/>
        <w:rPr>
          <w:rFonts w:asciiTheme="minorHAnsi" w:hAnsiTheme="minorHAnsi"/>
          <w:sz w:val="20"/>
        </w:rPr>
      </w:pPr>
    </w:p>
    <w:p w:rsidR="00FD2E39" w:rsidRPr="00FD2E39" w:rsidRDefault="00FD2E39" w:rsidP="00FD2E39">
      <w:pPr>
        <w:numPr>
          <w:ilvl w:val="0"/>
          <w:numId w:val="1"/>
        </w:numPr>
        <w:spacing w:after="0" w:line="240" w:lineRule="auto"/>
        <w:rPr>
          <w:sz w:val="18"/>
          <w:szCs w:val="18"/>
        </w:rPr>
      </w:pPr>
      <w:r w:rsidRPr="00FD2E39">
        <w:rPr>
          <w:b/>
          <w:bCs/>
          <w:sz w:val="18"/>
          <w:szCs w:val="18"/>
        </w:rPr>
        <w:t>The essay provides a clear and thoroughly developed explanation of the opposition’s argument.</w:t>
      </w:r>
      <w:r w:rsidRPr="00FD2E39">
        <w:rPr>
          <w:sz w:val="18"/>
          <w:szCs w:val="18"/>
        </w:rPr>
        <w:t xml:space="preserve">  The essay should provide sufficient explanation of the opposition’s point of view relative to the issue you have selected; moreover, you should anticipate the opposition’s objections to your argument and address those objections.  (20 points)  </w:t>
      </w:r>
    </w:p>
    <w:tbl>
      <w:tblPr>
        <w:tblStyle w:val="TableGrid"/>
        <w:tblW w:w="0" w:type="auto"/>
        <w:tblLook w:val="04A0" w:firstRow="1" w:lastRow="0" w:firstColumn="1" w:lastColumn="0" w:noHBand="0" w:noVBand="1"/>
      </w:tblPr>
      <w:tblGrid>
        <w:gridCol w:w="1915"/>
        <w:gridCol w:w="1915"/>
        <w:gridCol w:w="1915"/>
        <w:gridCol w:w="1915"/>
        <w:gridCol w:w="2415"/>
      </w:tblGrid>
      <w:tr w:rsidR="00FD2E39" w:rsidRPr="00FD2E39" w:rsidTr="00D40C10">
        <w:tc>
          <w:tcPr>
            <w:tcW w:w="1915" w:type="dxa"/>
          </w:tcPr>
          <w:p w:rsidR="00FD2E39" w:rsidRPr="00FD2E39" w:rsidRDefault="00FD2E39" w:rsidP="00A61228">
            <w:pPr>
              <w:rPr>
                <w:sz w:val="16"/>
                <w:szCs w:val="16"/>
              </w:rPr>
            </w:pPr>
            <w:r w:rsidRPr="00FD2E39">
              <w:rPr>
                <w:sz w:val="20"/>
              </w:rPr>
              <w:t xml:space="preserve"> </w:t>
            </w:r>
            <w:r w:rsidRPr="00FD2E39">
              <w:rPr>
                <w:sz w:val="16"/>
                <w:szCs w:val="16"/>
              </w:rPr>
              <w:t>9-8 Superb</w:t>
            </w:r>
          </w:p>
          <w:p w:rsidR="00FD2E39" w:rsidRPr="00FD2E39" w:rsidRDefault="00FD2E39" w:rsidP="00A61228">
            <w:pPr>
              <w:rPr>
                <w:sz w:val="16"/>
                <w:szCs w:val="16"/>
              </w:rPr>
            </w:pPr>
          </w:p>
          <w:p w:rsidR="00FD2E39" w:rsidRPr="00FD2E39" w:rsidRDefault="00FD2E39" w:rsidP="00A61228">
            <w:r w:rsidRPr="00FD2E39">
              <w:rPr>
                <w:b/>
                <w:sz w:val="16"/>
                <w:szCs w:val="16"/>
              </w:rPr>
              <w:t>20-19</w:t>
            </w:r>
            <w:r w:rsidRPr="00FD2E39">
              <w:rPr>
                <w:sz w:val="16"/>
                <w:szCs w:val="16"/>
              </w:rPr>
              <w:t xml:space="preserve"> points</w:t>
            </w:r>
          </w:p>
        </w:tc>
        <w:tc>
          <w:tcPr>
            <w:tcW w:w="1915" w:type="dxa"/>
          </w:tcPr>
          <w:p w:rsidR="00FD2E39" w:rsidRPr="00FD2E39" w:rsidRDefault="00FD2E39" w:rsidP="00A61228">
            <w:pPr>
              <w:rPr>
                <w:sz w:val="16"/>
                <w:szCs w:val="16"/>
              </w:rPr>
            </w:pPr>
            <w:r w:rsidRPr="00FD2E39">
              <w:rPr>
                <w:sz w:val="16"/>
                <w:szCs w:val="16"/>
              </w:rPr>
              <w:t>7-6 Excellent to Good</w:t>
            </w:r>
          </w:p>
          <w:p w:rsidR="00FD2E39" w:rsidRPr="00FD2E39" w:rsidRDefault="00FD2E39" w:rsidP="00A61228">
            <w:pPr>
              <w:rPr>
                <w:sz w:val="16"/>
                <w:szCs w:val="16"/>
              </w:rPr>
            </w:pPr>
          </w:p>
          <w:p w:rsidR="00FD2E39" w:rsidRPr="00FD2E39" w:rsidRDefault="00241A53" w:rsidP="00A61228">
            <w:pPr>
              <w:rPr>
                <w:sz w:val="16"/>
                <w:szCs w:val="16"/>
              </w:rPr>
            </w:pPr>
            <w:r>
              <w:rPr>
                <w:b/>
                <w:sz w:val="16"/>
                <w:szCs w:val="16"/>
              </w:rPr>
              <w:t>18-17</w:t>
            </w:r>
            <w:r w:rsidRPr="00FD2E39">
              <w:rPr>
                <w:sz w:val="16"/>
                <w:szCs w:val="16"/>
              </w:rPr>
              <w:t xml:space="preserve"> points</w:t>
            </w:r>
          </w:p>
        </w:tc>
        <w:tc>
          <w:tcPr>
            <w:tcW w:w="1915" w:type="dxa"/>
          </w:tcPr>
          <w:p w:rsidR="00FD2E39" w:rsidRPr="00FD2E39" w:rsidRDefault="00FD2E39" w:rsidP="00A61228">
            <w:pPr>
              <w:rPr>
                <w:sz w:val="16"/>
                <w:szCs w:val="16"/>
              </w:rPr>
            </w:pPr>
            <w:r w:rsidRPr="00FD2E39">
              <w:rPr>
                <w:sz w:val="16"/>
                <w:szCs w:val="16"/>
              </w:rPr>
              <w:t>5 Adequate</w:t>
            </w:r>
          </w:p>
          <w:p w:rsidR="00FD2E39" w:rsidRPr="00FD2E39" w:rsidRDefault="00FD2E39" w:rsidP="00A61228">
            <w:pPr>
              <w:rPr>
                <w:sz w:val="16"/>
                <w:szCs w:val="16"/>
              </w:rPr>
            </w:pPr>
          </w:p>
          <w:p w:rsidR="00FD2E39" w:rsidRPr="00FD2E39" w:rsidRDefault="00FD2E39" w:rsidP="00A61228">
            <w:pPr>
              <w:rPr>
                <w:sz w:val="16"/>
                <w:szCs w:val="16"/>
              </w:rPr>
            </w:pPr>
            <w:r w:rsidRPr="00FD2E39">
              <w:rPr>
                <w:b/>
                <w:sz w:val="16"/>
                <w:szCs w:val="16"/>
              </w:rPr>
              <w:t>17- 16</w:t>
            </w:r>
            <w:r w:rsidRPr="00FD2E39">
              <w:rPr>
                <w:sz w:val="16"/>
                <w:szCs w:val="16"/>
              </w:rPr>
              <w:t xml:space="preserve"> points</w:t>
            </w:r>
          </w:p>
        </w:tc>
        <w:tc>
          <w:tcPr>
            <w:tcW w:w="1915" w:type="dxa"/>
          </w:tcPr>
          <w:p w:rsidR="00FD2E39" w:rsidRPr="00FD2E39" w:rsidRDefault="00FD2E39" w:rsidP="00A61228">
            <w:pPr>
              <w:rPr>
                <w:sz w:val="16"/>
                <w:szCs w:val="16"/>
              </w:rPr>
            </w:pPr>
            <w:r w:rsidRPr="00FD2E39">
              <w:rPr>
                <w:sz w:val="16"/>
                <w:szCs w:val="16"/>
              </w:rPr>
              <w:t>4-3 Weak to Poor</w:t>
            </w:r>
          </w:p>
          <w:p w:rsidR="00FD2E39" w:rsidRPr="00FD2E39" w:rsidRDefault="00FD2E39" w:rsidP="00A61228">
            <w:pPr>
              <w:rPr>
                <w:sz w:val="16"/>
                <w:szCs w:val="16"/>
              </w:rPr>
            </w:pPr>
          </w:p>
          <w:p w:rsidR="00FD2E39" w:rsidRPr="00FD2E39" w:rsidRDefault="00241A53" w:rsidP="00A61228">
            <w:pPr>
              <w:rPr>
                <w:sz w:val="16"/>
                <w:szCs w:val="16"/>
              </w:rPr>
            </w:pPr>
            <w:r>
              <w:rPr>
                <w:b/>
                <w:sz w:val="16"/>
                <w:szCs w:val="16"/>
              </w:rPr>
              <w:t>14-13</w:t>
            </w:r>
            <w:r w:rsidRPr="00FD2E39">
              <w:rPr>
                <w:sz w:val="16"/>
                <w:szCs w:val="16"/>
              </w:rPr>
              <w:t xml:space="preserve"> points</w:t>
            </w:r>
          </w:p>
        </w:tc>
        <w:tc>
          <w:tcPr>
            <w:tcW w:w="2415" w:type="dxa"/>
          </w:tcPr>
          <w:p w:rsidR="00241A53" w:rsidRPr="00FD2E39" w:rsidRDefault="00241A53" w:rsidP="00241A53">
            <w:pPr>
              <w:rPr>
                <w:sz w:val="16"/>
                <w:szCs w:val="16"/>
              </w:rPr>
            </w:pPr>
            <w:r w:rsidRPr="00FD2E39">
              <w:rPr>
                <w:sz w:val="16"/>
                <w:szCs w:val="16"/>
              </w:rPr>
              <w:t>2-1 Poor</w:t>
            </w:r>
            <w:r>
              <w:rPr>
                <w:sz w:val="16"/>
                <w:szCs w:val="16"/>
              </w:rPr>
              <w:t xml:space="preserve"> to Significantly Flawed</w:t>
            </w:r>
          </w:p>
          <w:p w:rsidR="00275380" w:rsidRDefault="00275380" w:rsidP="00241A53">
            <w:pPr>
              <w:rPr>
                <w:b/>
                <w:sz w:val="16"/>
                <w:szCs w:val="16"/>
              </w:rPr>
            </w:pPr>
          </w:p>
          <w:p w:rsidR="00FD2E39" w:rsidRPr="00FD2E39" w:rsidRDefault="00241A53" w:rsidP="00241A53">
            <w:pPr>
              <w:rPr>
                <w:sz w:val="16"/>
                <w:szCs w:val="16"/>
              </w:rPr>
            </w:pPr>
            <w:r>
              <w:rPr>
                <w:b/>
                <w:sz w:val="16"/>
                <w:szCs w:val="16"/>
              </w:rPr>
              <w:t>12</w:t>
            </w:r>
            <w:r w:rsidRPr="00FD2E39">
              <w:rPr>
                <w:sz w:val="16"/>
                <w:szCs w:val="16"/>
              </w:rPr>
              <w:t xml:space="preserve"> or fewer points</w:t>
            </w:r>
          </w:p>
        </w:tc>
      </w:tr>
    </w:tbl>
    <w:p w:rsidR="00FD2E39" w:rsidRPr="00FD2E39" w:rsidRDefault="00FD2E39" w:rsidP="00FD2E39">
      <w:pPr>
        <w:pStyle w:val="BodyTextIndent"/>
        <w:ind w:left="720"/>
        <w:rPr>
          <w:rFonts w:asciiTheme="minorHAnsi" w:hAnsiTheme="minorHAnsi"/>
          <w:sz w:val="18"/>
          <w:szCs w:val="18"/>
        </w:rPr>
      </w:pPr>
    </w:p>
    <w:p w:rsidR="004C0926" w:rsidRPr="00FD2E39" w:rsidRDefault="004C0926" w:rsidP="004C0926">
      <w:pPr>
        <w:pStyle w:val="BodyTextIndent"/>
        <w:numPr>
          <w:ilvl w:val="0"/>
          <w:numId w:val="1"/>
        </w:numPr>
        <w:rPr>
          <w:rFonts w:asciiTheme="minorHAnsi" w:hAnsiTheme="minorHAnsi"/>
          <w:sz w:val="18"/>
          <w:szCs w:val="18"/>
        </w:rPr>
      </w:pPr>
      <w:r w:rsidRPr="00FD2E39">
        <w:rPr>
          <w:rFonts w:asciiTheme="minorHAnsi" w:hAnsiTheme="minorHAnsi"/>
          <w:b/>
          <w:bCs/>
          <w:sz w:val="18"/>
          <w:szCs w:val="18"/>
        </w:rPr>
        <w:t xml:space="preserve">The essay provides a compelling conclusion that offers a realistic solution to the problem as you see it.  </w:t>
      </w:r>
      <w:r w:rsidRPr="00FD2E39">
        <w:rPr>
          <w:rFonts w:asciiTheme="minorHAnsi" w:hAnsiTheme="minorHAnsi"/>
          <w:sz w:val="18"/>
          <w:szCs w:val="18"/>
        </w:rPr>
        <w:t>The conclusion should not be a restatement of the argument.  It should offer the reader a compelling rationale to alter his or her perception of the issue you have addressed.  (20 points)</w:t>
      </w:r>
    </w:p>
    <w:tbl>
      <w:tblPr>
        <w:tblStyle w:val="TableGrid"/>
        <w:tblW w:w="0" w:type="auto"/>
        <w:tblLook w:val="04A0" w:firstRow="1" w:lastRow="0" w:firstColumn="1" w:lastColumn="0" w:noHBand="0" w:noVBand="1"/>
      </w:tblPr>
      <w:tblGrid>
        <w:gridCol w:w="1915"/>
        <w:gridCol w:w="1915"/>
        <w:gridCol w:w="1915"/>
        <w:gridCol w:w="1915"/>
        <w:gridCol w:w="2415"/>
      </w:tblGrid>
      <w:tr w:rsidR="00DE2BF9" w:rsidRPr="00FD2E39" w:rsidTr="00D40C10">
        <w:tc>
          <w:tcPr>
            <w:tcW w:w="1915" w:type="dxa"/>
          </w:tcPr>
          <w:p w:rsidR="00DE2BF9" w:rsidRPr="00FD2E39" w:rsidRDefault="00DE2BF9" w:rsidP="00AB2FB4">
            <w:pPr>
              <w:rPr>
                <w:sz w:val="16"/>
                <w:szCs w:val="16"/>
              </w:rPr>
            </w:pPr>
            <w:r w:rsidRPr="00FD2E39">
              <w:rPr>
                <w:sz w:val="16"/>
                <w:szCs w:val="16"/>
              </w:rPr>
              <w:t>9-8 Superb</w:t>
            </w:r>
          </w:p>
          <w:p w:rsidR="00DE2BF9" w:rsidRPr="00FD2E39" w:rsidRDefault="00DE2BF9" w:rsidP="00AB2FB4">
            <w:pPr>
              <w:rPr>
                <w:sz w:val="16"/>
                <w:szCs w:val="16"/>
              </w:rPr>
            </w:pPr>
          </w:p>
          <w:p w:rsidR="00DE2BF9" w:rsidRPr="00FD2E39" w:rsidRDefault="00DE2BF9" w:rsidP="00AB2FB4">
            <w:r w:rsidRPr="00FD2E39">
              <w:rPr>
                <w:b/>
                <w:sz w:val="16"/>
                <w:szCs w:val="16"/>
              </w:rPr>
              <w:t>20-</w:t>
            </w:r>
            <w:r w:rsidR="00AB2FB4" w:rsidRPr="00FD2E39">
              <w:rPr>
                <w:b/>
                <w:sz w:val="16"/>
                <w:szCs w:val="16"/>
              </w:rPr>
              <w:t>19</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7-6 Excellent to Good</w:t>
            </w:r>
          </w:p>
          <w:p w:rsidR="00DE2BF9" w:rsidRPr="00FD2E39" w:rsidRDefault="00DE2BF9" w:rsidP="00AB2FB4">
            <w:pPr>
              <w:rPr>
                <w:sz w:val="16"/>
                <w:szCs w:val="16"/>
              </w:rPr>
            </w:pPr>
          </w:p>
          <w:p w:rsidR="00DE2BF9" w:rsidRPr="00FD2E39" w:rsidRDefault="00241A53" w:rsidP="00AB2FB4">
            <w:pPr>
              <w:rPr>
                <w:sz w:val="16"/>
                <w:szCs w:val="16"/>
              </w:rPr>
            </w:pPr>
            <w:r>
              <w:rPr>
                <w:b/>
                <w:sz w:val="16"/>
                <w:szCs w:val="16"/>
              </w:rPr>
              <w:t>18-17</w:t>
            </w:r>
            <w:r w:rsidRPr="00FD2E39">
              <w:rPr>
                <w:sz w:val="16"/>
                <w:szCs w:val="16"/>
              </w:rPr>
              <w:t xml:space="preserve"> points</w:t>
            </w:r>
          </w:p>
        </w:tc>
        <w:tc>
          <w:tcPr>
            <w:tcW w:w="1915" w:type="dxa"/>
          </w:tcPr>
          <w:p w:rsidR="00DE2BF9" w:rsidRPr="00FD2E39" w:rsidRDefault="00DE2BF9" w:rsidP="00AB2FB4">
            <w:pPr>
              <w:rPr>
                <w:sz w:val="16"/>
                <w:szCs w:val="16"/>
              </w:rPr>
            </w:pPr>
            <w:r w:rsidRPr="00FD2E39">
              <w:rPr>
                <w:sz w:val="16"/>
                <w:szCs w:val="16"/>
              </w:rPr>
              <w:t>5 Adequate</w:t>
            </w:r>
          </w:p>
          <w:p w:rsidR="00DE2BF9" w:rsidRPr="00FD2E39" w:rsidRDefault="00DE2BF9" w:rsidP="00AB2FB4">
            <w:pPr>
              <w:rPr>
                <w:sz w:val="16"/>
                <w:szCs w:val="16"/>
              </w:rPr>
            </w:pPr>
          </w:p>
          <w:p w:rsidR="00DE2BF9" w:rsidRPr="00FD2E39" w:rsidRDefault="00AB2FB4" w:rsidP="00AB2FB4">
            <w:pPr>
              <w:rPr>
                <w:sz w:val="16"/>
                <w:szCs w:val="16"/>
              </w:rPr>
            </w:pPr>
            <w:r w:rsidRPr="00FD2E39">
              <w:rPr>
                <w:b/>
                <w:sz w:val="16"/>
                <w:szCs w:val="16"/>
              </w:rPr>
              <w:t>17- 16</w:t>
            </w:r>
            <w:r w:rsidRPr="00FD2E39">
              <w:rPr>
                <w:sz w:val="16"/>
                <w:szCs w:val="16"/>
              </w:rPr>
              <w:t xml:space="preserve"> </w:t>
            </w:r>
            <w:r w:rsidR="00DE2BF9" w:rsidRPr="00FD2E39">
              <w:rPr>
                <w:sz w:val="16"/>
                <w:szCs w:val="16"/>
              </w:rPr>
              <w:t>points</w:t>
            </w:r>
          </w:p>
        </w:tc>
        <w:tc>
          <w:tcPr>
            <w:tcW w:w="1915" w:type="dxa"/>
          </w:tcPr>
          <w:p w:rsidR="00DE2BF9" w:rsidRPr="00FD2E39" w:rsidRDefault="00DE2BF9" w:rsidP="00AB2FB4">
            <w:pPr>
              <w:rPr>
                <w:sz w:val="16"/>
                <w:szCs w:val="16"/>
              </w:rPr>
            </w:pPr>
            <w:r w:rsidRPr="00FD2E39">
              <w:rPr>
                <w:sz w:val="16"/>
                <w:szCs w:val="16"/>
              </w:rPr>
              <w:t>4-3 Weak to Poor</w:t>
            </w:r>
          </w:p>
          <w:p w:rsidR="00DE2BF9" w:rsidRPr="00FD2E39" w:rsidRDefault="00DE2BF9" w:rsidP="00AB2FB4">
            <w:pPr>
              <w:rPr>
                <w:sz w:val="16"/>
                <w:szCs w:val="16"/>
              </w:rPr>
            </w:pPr>
          </w:p>
          <w:p w:rsidR="00DE2BF9" w:rsidRPr="00FD2E39" w:rsidRDefault="00241A53" w:rsidP="00241A53">
            <w:pPr>
              <w:rPr>
                <w:sz w:val="16"/>
                <w:szCs w:val="16"/>
              </w:rPr>
            </w:pPr>
            <w:r>
              <w:rPr>
                <w:b/>
                <w:sz w:val="16"/>
                <w:szCs w:val="16"/>
              </w:rPr>
              <w:t>14-13</w:t>
            </w:r>
            <w:r w:rsidR="00637850" w:rsidRPr="00FD2E39">
              <w:rPr>
                <w:sz w:val="16"/>
                <w:szCs w:val="16"/>
              </w:rPr>
              <w:t xml:space="preserve"> </w:t>
            </w:r>
            <w:r w:rsidR="00DE2BF9" w:rsidRPr="00FD2E39">
              <w:rPr>
                <w:sz w:val="16"/>
                <w:szCs w:val="16"/>
              </w:rPr>
              <w:t>points</w:t>
            </w:r>
          </w:p>
        </w:tc>
        <w:tc>
          <w:tcPr>
            <w:tcW w:w="2415" w:type="dxa"/>
          </w:tcPr>
          <w:p w:rsidR="00241A53" w:rsidRPr="00FD2E39" w:rsidRDefault="00241A53" w:rsidP="00241A53">
            <w:pPr>
              <w:rPr>
                <w:sz w:val="16"/>
                <w:szCs w:val="16"/>
              </w:rPr>
            </w:pPr>
            <w:r w:rsidRPr="00FD2E39">
              <w:rPr>
                <w:sz w:val="16"/>
                <w:szCs w:val="16"/>
              </w:rPr>
              <w:t>2-1 Poor</w:t>
            </w:r>
            <w:r>
              <w:rPr>
                <w:sz w:val="16"/>
                <w:szCs w:val="16"/>
              </w:rPr>
              <w:t xml:space="preserve"> to Significantly Flawed</w:t>
            </w:r>
          </w:p>
          <w:p w:rsidR="00275380" w:rsidRDefault="00275380" w:rsidP="00241A53">
            <w:pPr>
              <w:rPr>
                <w:b/>
                <w:sz w:val="16"/>
                <w:szCs w:val="16"/>
              </w:rPr>
            </w:pPr>
          </w:p>
          <w:p w:rsidR="00DE2BF9" w:rsidRPr="00FD2E39" w:rsidRDefault="00241A53" w:rsidP="00241A53">
            <w:pPr>
              <w:rPr>
                <w:sz w:val="16"/>
                <w:szCs w:val="16"/>
              </w:rPr>
            </w:pPr>
            <w:r>
              <w:rPr>
                <w:b/>
                <w:sz w:val="16"/>
                <w:szCs w:val="16"/>
              </w:rPr>
              <w:t>12</w:t>
            </w:r>
            <w:r w:rsidRPr="00FD2E39">
              <w:rPr>
                <w:sz w:val="16"/>
                <w:szCs w:val="16"/>
              </w:rPr>
              <w:t xml:space="preserve"> or fewer points</w:t>
            </w:r>
          </w:p>
        </w:tc>
      </w:tr>
    </w:tbl>
    <w:p w:rsidR="004C0926" w:rsidRPr="00FD2E39" w:rsidRDefault="004C0926" w:rsidP="00DE2BF9">
      <w:pPr>
        <w:pStyle w:val="BodyTextIndent"/>
        <w:ind w:left="0"/>
        <w:rPr>
          <w:rFonts w:asciiTheme="minorHAnsi" w:hAnsiTheme="minorHAnsi"/>
        </w:rPr>
      </w:pPr>
    </w:p>
    <w:p w:rsidR="004C0926" w:rsidRPr="00FD2E39" w:rsidRDefault="004C0926" w:rsidP="004C0926">
      <w:pPr>
        <w:pStyle w:val="BodyTextIndent"/>
        <w:numPr>
          <w:ilvl w:val="0"/>
          <w:numId w:val="1"/>
        </w:numPr>
        <w:rPr>
          <w:rFonts w:asciiTheme="minorHAnsi" w:hAnsiTheme="minorHAnsi"/>
          <w:sz w:val="18"/>
          <w:szCs w:val="18"/>
        </w:rPr>
      </w:pPr>
      <w:r w:rsidRPr="00FD2E39">
        <w:rPr>
          <w:rFonts w:asciiTheme="minorHAnsi" w:hAnsiTheme="minorHAnsi"/>
          <w:b/>
          <w:bCs/>
          <w:sz w:val="18"/>
          <w:szCs w:val="18"/>
        </w:rPr>
        <w:t>The essay has been carefully proofread and has been carefully edited.</w:t>
      </w:r>
      <w:r w:rsidRPr="00FD2E39">
        <w:rPr>
          <w:rFonts w:asciiTheme="minorHAnsi" w:hAnsiTheme="minorHAnsi"/>
          <w:sz w:val="18"/>
          <w:szCs w:val="18"/>
        </w:rPr>
        <w:t xml:space="preserve">  Editing and proofreading errors will result in deduction from your final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679"/>
        <w:gridCol w:w="1679"/>
        <w:gridCol w:w="1679"/>
        <w:gridCol w:w="1679"/>
        <w:gridCol w:w="1680"/>
      </w:tblGrid>
      <w:tr w:rsidR="004C0926" w:rsidRPr="00FD2E39" w:rsidTr="00D40C10">
        <w:tc>
          <w:tcPr>
            <w:tcW w:w="1679" w:type="dxa"/>
          </w:tcPr>
          <w:p w:rsidR="004C0926" w:rsidRPr="00D40C10" w:rsidRDefault="004C0926" w:rsidP="00AB2FB4">
            <w:pPr>
              <w:pStyle w:val="BodyTextIndent"/>
              <w:ind w:left="0"/>
              <w:rPr>
                <w:rFonts w:asciiTheme="minorHAnsi" w:hAnsiTheme="minorHAnsi"/>
                <w:b/>
                <w:sz w:val="20"/>
              </w:rPr>
            </w:pPr>
            <w:r w:rsidRPr="00D40C10">
              <w:rPr>
                <w:rFonts w:asciiTheme="minorHAnsi" w:hAnsiTheme="minorHAnsi"/>
                <w:b/>
                <w:sz w:val="20"/>
              </w:rPr>
              <w:t>-0</w:t>
            </w:r>
            <w:r w:rsidRPr="00D40C10">
              <w:rPr>
                <w:rFonts w:asciiTheme="minorHAnsi" w:hAnsiTheme="minorHAnsi"/>
                <w:b/>
                <w:sz w:val="20"/>
              </w:rPr>
              <w:tab/>
            </w:r>
          </w:p>
        </w:tc>
        <w:tc>
          <w:tcPr>
            <w:tcW w:w="1679" w:type="dxa"/>
            <w:shd w:val="clear" w:color="auto" w:fill="F2F2F2" w:themeFill="background1" w:themeFillShade="F2"/>
          </w:tcPr>
          <w:p w:rsidR="004C0926" w:rsidRPr="00D40C10" w:rsidRDefault="004C0926" w:rsidP="00241A53">
            <w:pPr>
              <w:pStyle w:val="BodyTextIndent"/>
              <w:ind w:left="0"/>
              <w:rPr>
                <w:rFonts w:asciiTheme="minorHAnsi" w:hAnsiTheme="minorHAnsi"/>
                <w:b/>
                <w:sz w:val="20"/>
              </w:rPr>
            </w:pPr>
            <w:r w:rsidRPr="00D40C10">
              <w:rPr>
                <w:rFonts w:asciiTheme="minorHAnsi" w:hAnsiTheme="minorHAnsi"/>
                <w:b/>
                <w:sz w:val="20"/>
              </w:rPr>
              <w:t>-</w:t>
            </w:r>
            <w:r w:rsidR="00241A53" w:rsidRPr="00D40C10">
              <w:rPr>
                <w:rFonts w:asciiTheme="minorHAnsi" w:hAnsiTheme="minorHAnsi"/>
                <w:b/>
                <w:sz w:val="20"/>
              </w:rPr>
              <w:t>2</w:t>
            </w:r>
          </w:p>
        </w:tc>
        <w:tc>
          <w:tcPr>
            <w:tcW w:w="1679" w:type="dxa"/>
            <w:shd w:val="clear" w:color="auto" w:fill="D9D9D9" w:themeFill="background1" w:themeFillShade="D9"/>
          </w:tcPr>
          <w:p w:rsidR="004C0926" w:rsidRPr="00D40C10" w:rsidRDefault="004C0926" w:rsidP="00241A53">
            <w:pPr>
              <w:pStyle w:val="BodyTextIndent"/>
              <w:ind w:left="0"/>
              <w:rPr>
                <w:rFonts w:asciiTheme="minorHAnsi" w:hAnsiTheme="minorHAnsi"/>
                <w:b/>
                <w:sz w:val="20"/>
              </w:rPr>
            </w:pPr>
            <w:r w:rsidRPr="00D40C10">
              <w:rPr>
                <w:rFonts w:asciiTheme="minorHAnsi" w:hAnsiTheme="minorHAnsi"/>
                <w:b/>
                <w:sz w:val="20"/>
              </w:rPr>
              <w:t>-</w:t>
            </w:r>
            <w:r w:rsidR="00241A53" w:rsidRPr="00D40C10">
              <w:rPr>
                <w:rFonts w:asciiTheme="minorHAnsi" w:hAnsiTheme="minorHAnsi"/>
                <w:b/>
                <w:sz w:val="20"/>
              </w:rPr>
              <w:t>4</w:t>
            </w:r>
          </w:p>
        </w:tc>
        <w:tc>
          <w:tcPr>
            <w:tcW w:w="1679" w:type="dxa"/>
            <w:shd w:val="clear" w:color="auto" w:fill="BFBFBF" w:themeFill="background1" w:themeFillShade="BF"/>
          </w:tcPr>
          <w:p w:rsidR="004C0926" w:rsidRPr="00D40C10" w:rsidRDefault="004C0926" w:rsidP="00241A53">
            <w:pPr>
              <w:pStyle w:val="BodyTextIndent"/>
              <w:ind w:left="0"/>
              <w:rPr>
                <w:rFonts w:asciiTheme="minorHAnsi" w:hAnsiTheme="minorHAnsi"/>
                <w:b/>
                <w:sz w:val="20"/>
              </w:rPr>
            </w:pPr>
            <w:r w:rsidRPr="00D40C10">
              <w:rPr>
                <w:rFonts w:asciiTheme="minorHAnsi" w:hAnsiTheme="minorHAnsi"/>
                <w:b/>
                <w:sz w:val="20"/>
              </w:rPr>
              <w:t>-</w:t>
            </w:r>
            <w:r w:rsidR="00241A53" w:rsidRPr="00D40C10">
              <w:rPr>
                <w:rFonts w:asciiTheme="minorHAnsi" w:hAnsiTheme="minorHAnsi"/>
                <w:b/>
                <w:sz w:val="20"/>
              </w:rPr>
              <w:t>6</w:t>
            </w:r>
            <w:r w:rsidRPr="00D40C10">
              <w:rPr>
                <w:rFonts w:asciiTheme="minorHAnsi" w:hAnsiTheme="minorHAnsi"/>
                <w:b/>
                <w:sz w:val="20"/>
              </w:rPr>
              <w:tab/>
            </w:r>
          </w:p>
        </w:tc>
        <w:tc>
          <w:tcPr>
            <w:tcW w:w="1679" w:type="dxa"/>
            <w:shd w:val="clear" w:color="auto" w:fill="A6A6A6" w:themeFill="background1" w:themeFillShade="A6"/>
          </w:tcPr>
          <w:p w:rsidR="004C0926" w:rsidRPr="00D40C10" w:rsidRDefault="004C0926" w:rsidP="00241A53">
            <w:pPr>
              <w:pStyle w:val="BodyTextIndent"/>
              <w:ind w:left="0"/>
              <w:rPr>
                <w:rFonts w:asciiTheme="minorHAnsi" w:hAnsiTheme="minorHAnsi"/>
                <w:b/>
                <w:sz w:val="20"/>
              </w:rPr>
            </w:pPr>
            <w:r w:rsidRPr="00D40C10">
              <w:rPr>
                <w:rFonts w:asciiTheme="minorHAnsi" w:hAnsiTheme="minorHAnsi"/>
                <w:b/>
                <w:sz w:val="20"/>
              </w:rPr>
              <w:t>-</w:t>
            </w:r>
            <w:r w:rsidR="00241A53" w:rsidRPr="00D40C10">
              <w:rPr>
                <w:rFonts w:asciiTheme="minorHAnsi" w:hAnsiTheme="minorHAnsi"/>
                <w:b/>
                <w:sz w:val="20"/>
              </w:rPr>
              <w:t>8</w:t>
            </w:r>
            <w:r w:rsidRPr="00D40C10">
              <w:rPr>
                <w:rFonts w:asciiTheme="minorHAnsi" w:hAnsiTheme="minorHAnsi"/>
                <w:b/>
                <w:sz w:val="20"/>
              </w:rPr>
              <w:t xml:space="preserve">                  </w:t>
            </w:r>
          </w:p>
        </w:tc>
        <w:tc>
          <w:tcPr>
            <w:tcW w:w="1680" w:type="dxa"/>
            <w:shd w:val="clear" w:color="auto" w:fill="808080" w:themeFill="background1" w:themeFillShade="80"/>
          </w:tcPr>
          <w:p w:rsidR="004C0926" w:rsidRPr="00D40C10" w:rsidRDefault="004C0926" w:rsidP="00637850">
            <w:pPr>
              <w:pStyle w:val="BodyTextIndent"/>
              <w:ind w:left="0"/>
              <w:rPr>
                <w:rFonts w:asciiTheme="minorHAnsi" w:hAnsiTheme="minorHAnsi"/>
                <w:b/>
                <w:sz w:val="20"/>
              </w:rPr>
            </w:pPr>
            <w:r w:rsidRPr="00D40C10">
              <w:rPr>
                <w:rFonts w:asciiTheme="minorHAnsi" w:hAnsiTheme="minorHAnsi"/>
                <w:b/>
                <w:sz w:val="20"/>
              </w:rPr>
              <w:t xml:space="preserve"> -</w:t>
            </w:r>
            <w:r w:rsidR="00241A53" w:rsidRPr="00D40C10">
              <w:rPr>
                <w:rFonts w:asciiTheme="minorHAnsi" w:hAnsiTheme="minorHAnsi"/>
                <w:b/>
                <w:sz w:val="20"/>
              </w:rPr>
              <w:t>10</w:t>
            </w:r>
          </w:p>
        </w:tc>
      </w:tr>
      <w:tr w:rsidR="004C0926" w:rsidRPr="00FD2E39" w:rsidTr="00D40C10">
        <w:tc>
          <w:tcPr>
            <w:tcW w:w="1679" w:type="dxa"/>
          </w:tcPr>
          <w:p w:rsidR="004C0926" w:rsidRPr="00FD2E39" w:rsidRDefault="00637850" w:rsidP="00AB2FB4">
            <w:pPr>
              <w:pStyle w:val="BodyTextIndent"/>
              <w:ind w:left="0"/>
              <w:rPr>
                <w:rFonts w:asciiTheme="minorHAnsi" w:hAnsiTheme="minorHAnsi"/>
                <w:sz w:val="20"/>
              </w:rPr>
            </w:pPr>
            <w:r w:rsidRPr="00FD2E39">
              <w:rPr>
                <w:rFonts w:asciiTheme="minorHAnsi" w:hAnsiTheme="minorHAnsi"/>
                <w:sz w:val="16"/>
                <w:szCs w:val="16"/>
              </w:rPr>
              <w:t>Virtually Error Free</w:t>
            </w:r>
            <w:r w:rsidR="004C0926" w:rsidRPr="00FD2E39">
              <w:rPr>
                <w:rFonts w:asciiTheme="minorHAnsi" w:hAnsiTheme="minorHAnsi"/>
                <w:sz w:val="16"/>
                <w:szCs w:val="16"/>
              </w:rPr>
              <w:t xml:space="preserve">      </w:t>
            </w:r>
          </w:p>
        </w:tc>
        <w:tc>
          <w:tcPr>
            <w:tcW w:w="1679" w:type="dxa"/>
            <w:shd w:val="clear" w:color="auto" w:fill="F2F2F2" w:themeFill="background1" w:themeFillShade="F2"/>
          </w:tcPr>
          <w:p w:rsidR="004C0926" w:rsidRPr="00FD2E39" w:rsidRDefault="004C0926" w:rsidP="00AB2FB4">
            <w:pPr>
              <w:pStyle w:val="BodyTextIndent"/>
              <w:ind w:left="0"/>
              <w:rPr>
                <w:rFonts w:asciiTheme="minorHAnsi" w:hAnsiTheme="minorHAnsi"/>
                <w:sz w:val="16"/>
                <w:szCs w:val="16"/>
              </w:rPr>
            </w:pPr>
            <w:r w:rsidRPr="00FD2E39">
              <w:rPr>
                <w:rFonts w:asciiTheme="minorHAnsi" w:hAnsiTheme="minorHAnsi"/>
                <w:sz w:val="16"/>
                <w:szCs w:val="16"/>
              </w:rPr>
              <w:t>Minor Typos</w:t>
            </w:r>
            <w:r w:rsidR="00637850" w:rsidRPr="00FD2E39">
              <w:rPr>
                <w:rFonts w:asciiTheme="minorHAnsi" w:hAnsiTheme="minorHAnsi"/>
                <w:sz w:val="16"/>
                <w:szCs w:val="16"/>
              </w:rPr>
              <w:t xml:space="preserve"> and/or Spelling Errors</w:t>
            </w:r>
          </w:p>
        </w:tc>
        <w:tc>
          <w:tcPr>
            <w:tcW w:w="1679" w:type="dxa"/>
            <w:shd w:val="clear" w:color="auto" w:fill="D9D9D9" w:themeFill="background1" w:themeFillShade="D9"/>
          </w:tcPr>
          <w:p w:rsidR="004C0926" w:rsidRPr="00FD2E39" w:rsidRDefault="004C0926" w:rsidP="00AB2FB4">
            <w:pPr>
              <w:pStyle w:val="BodyTextIndent"/>
              <w:ind w:left="0"/>
              <w:rPr>
                <w:rFonts w:asciiTheme="minorHAnsi" w:hAnsiTheme="minorHAnsi"/>
                <w:sz w:val="20"/>
              </w:rPr>
            </w:pPr>
            <w:r w:rsidRPr="00FD2E39">
              <w:rPr>
                <w:rFonts w:asciiTheme="minorHAnsi" w:hAnsiTheme="minorHAnsi"/>
                <w:sz w:val="16"/>
                <w:szCs w:val="16"/>
              </w:rPr>
              <w:t>Infrequent Errors</w:t>
            </w:r>
            <w:r w:rsidR="00637850" w:rsidRPr="00FD2E39">
              <w:rPr>
                <w:rFonts w:asciiTheme="minorHAnsi" w:hAnsiTheme="minorHAnsi"/>
                <w:sz w:val="16"/>
                <w:szCs w:val="16"/>
              </w:rPr>
              <w:t xml:space="preserve"> Usage</w:t>
            </w:r>
          </w:p>
        </w:tc>
        <w:tc>
          <w:tcPr>
            <w:tcW w:w="1679" w:type="dxa"/>
            <w:shd w:val="clear" w:color="auto" w:fill="BFBFBF" w:themeFill="background1" w:themeFillShade="BF"/>
          </w:tcPr>
          <w:p w:rsidR="004C0926" w:rsidRPr="00FD2E39" w:rsidRDefault="004C0926" w:rsidP="00AB2FB4">
            <w:pPr>
              <w:pStyle w:val="BodyTextIndent"/>
              <w:ind w:left="0"/>
              <w:rPr>
                <w:rFonts w:asciiTheme="minorHAnsi" w:hAnsiTheme="minorHAnsi"/>
                <w:sz w:val="20"/>
              </w:rPr>
            </w:pPr>
            <w:r w:rsidRPr="00FD2E39">
              <w:rPr>
                <w:rFonts w:asciiTheme="minorHAnsi" w:hAnsiTheme="minorHAnsi"/>
                <w:sz w:val="16"/>
                <w:szCs w:val="16"/>
              </w:rPr>
              <w:t>Frequent Errors</w:t>
            </w:r>
            <w:r w:rsidR="00637850" w:rsidRPr="00FD2E39">
              <w:rPr>
                <w:rFonts w:asciiTheme="minorHAnsi" w:hAnsiTheme="minorHAnsi"/>
                <w:sz w:val="16"/>
                <w:szCs w:val="16"/>
              </w:rPr>
              <w:t xml:space="preserve"> Usage, Some Major Errors</w:t>
            </w:r>
          </w:p>
        </w:tc>
        <w:tc>
          <w:tcPr>
            <w:tcW w:w="1679" w:type="dxa"/>
            <w:shd w:val="clear" w:color="auto" w:fill="A6A6A6" w:themeFill="background1" w:themeFillShade="A6"/>
          </w:tcPr>
          <w:p w:rsidR="004C0926" w:rsidRPr="00FD2E39" w:rsidRDefault="004C0926" w:rsidP="00AB2FB4">
            <w:pPr>
              <w:pStyle w:val="BodyTextIndent"/>
              <w:ind w:left="0"/>
              <w:rPr>
                <w:rFonts w:asciiTheme="minorHAnsi" w:hAnsiTheme="minorHAnsi"/>
                <w:sz w:val="20"/>
              </w:rPr>
            </w:pPr>
            <w:r w:rsidRPr="00FD2E39">
              <w:rPr>
                <w:rFonts w:asciiTheme="minorHAnsi" w:hAnsiTheme="minorHAnsi"/>
                <w:sz w:val="16"/>
                <w:szCs w:val="16"/>
              </w:rPr>
              <w:t xml:space="preserve">Frequent </w:t>
            </w:r>
            <w:r w:rsidR="00637850" w:rsidRPr="00FD2E39">
              <w:rPr>
                <w:rFonts w:asciiTheme="minorHAnsi" w:hAnsiTheme="minorHAnsi"/>
                <w:sz w:val="16"/>
                <w:szCs w:val="16"/>
              </w:rPr>
              <w:t xml:space="preserve">Usage &amp; </w:t>
            </w:r>
            <w:r w:rsidRPr="00FD2E39">
              <w:rPr>
                <w:rFonts w:asciiTheme="minorHAnsi" w:hAnsiTheme="minorHAnsi"/>
                <w:sz w:val="16"/>
                <w:szCs w:val="16"/>
              </w:rPr>
              <w:t xml:space="preserve">Major Errors </w:t>
            </w:r>
            <w:r w:rsidR="00637850" w:rsidRPr="00FD2E39">
              <w:rPr>
                <w:rFonts w:asciiTheme="minorHAnsi" w:hAnsiTheme="minorHAnsi"/>
                <w:sz w:val="16"/>
                <w:szCs w:val="16"/>
              </w:rPr>
              <w:t>in Sentence Formation</w:t>
            </w:r>
          </w:p>
        </w:tc>
        <w:tc>
          <w:tcPr>
            <w:tcW w:w="1680" w:type="dxa"/>
            <w:shd w:val="clear" w:color="auto" w:fill="808080" w:themeFill="background1" w:themeFillShade="80"/>
          </w:tcPr>
          <w:p w:rsidR="004C0926" w:rsidRPr="00FD2E39" w:rsidRDefault="004C0926" w:rsidP="00AB2FB4">
            <w:pPr>
              <w:pStyle w:val="BodyTextIndent"/>
              <w:ind w:left="0"/>
              <w:rPr>
                <w:rFonts w:asciiTheme="minorHAnsi" w:hAnsiTheme="minorHAnsi"/>
                <w:sz w:val="20"/>
              </w:rPr>
            </w:pPr>
            <w:r w:rsidRPr="00FD2E39">
              <w:rPr>
                <w:rFonts w:asciiTheme="minorHAnsi" w:hAnsiTheme="minorHAnsi"/>
                <w:sz w:val="16"/>
                <w:szCs w:val="16"/>
              </w:rPr>
              <w:t>Frequent Major Errors, Distracting</w:t>
            </w:r>
          </w:p>
        </w:tc>
      </w:tr>
    </w:tbl>
    <w:p w:rsidR="00CC2531" w:rsidRDefault="00CC2531" w:rsidP="00C64579">
      <w:pPr>
        <w:rPr>
          <w:b/>
          <w:u w:val="single"/>
        </w:rPr>
      </w:pPr>
    </w:p>
    <w:p w:rsidR="00DE2BF9" w:rsidRPr="00C64579" w:rsidRDefault="00DE2BF9" w:rsidP="00C64579">
      <w:pPr>
        <w:rPr>
          <w:b/>
        </w:rPr>
      </w:pPr>
      <w:r w:rsidRPr="00DE2BF9">
        <w:rPr>
          <w:b/>
          <w:u w:val="single"/>
        </w:rPr>
        <w:t>Comment</w:t>
      </w:r>
      <w:r w:rsidR="00C64579">
        <w:rPr>
          <w:b/>
          <w:u w:val="single"/>
        </w:rPr>
        <w:t>s</w:t>
      </w:r>
      <w:r w:rsidR="00C64579">
        <w:rPr>
          <w:b/>
        </w:rPr>
        <w:tab/>
      </w:r>
      <w:r w:rsidR="00C64579">
        <w:rPr>
          <w:b/>
        </w:rPr>
        <w:tab/>
      </w:r>
      <w:r w:rsidR="00C64579">
        <w:rPr>
          <w:b/>
        </w:rPr>
        <w:tab/>
      </w:r>
      <w:r w:rsidR="00C64579">
        <w:rPr>
          <w:b/>
        </w:rPr>
        <w:tab/>
      </w:r>
      <w:r w:rsidR="00C64579">
        <w:rPr>
          <w:b/>
        </w:rPr>
        <w:tab/>
      </w:r>
      <w:r w:rsidR="00C64579">
        <w:rPr>
          <w:b/>
        </w:rPr>
        <w:tab/>
      </w:r>
      <w:r w:rsidR="00C64579">
        <w:rPr>
          <w:b/>
        </w:rPr>
        <w:tab/>
      </w:r>
      <w:r w:rsidR="00C64579">
        <w:rPr>
          <w:b/>
        </w:rPr>
        <w:tab/>
      </w:r>
      <w:r w:rsidR="00C64579">
        <w:rPr>
          <w:b/>
        </w:rPr>
        <w:tab/>
      </w:r>
      <w:r w:rsidR="00C64579">
        <w:rPr>
          <w:b/>
        </w:rPr>
        <w:tab/>
      </w:r>
      <w:r w:rsidR="00C64579">
        <w:rPr>
          <w:b/>
        </w:rPr>
        <w:tab/>
      </w:r>
      <w:r w:rsidR="00CC2531">
        <w:rPr>
          <w:b/>
        </w:rPr>
        <w:tab/>
      </w:r>
      <w:r w:rsidR="00C64579">
        <w:rPr>
          <w:b/>
        </w:rPr>
        <w:t>SCORE</w:t>
      </w:r>
    </w:p>
    <w:tbl>
      <w:tblPr>
        <w:tblStyle w:val="TableGrid"/>
        <w:tblW w:w="0" w:type="auto"/>
        <w:tblInd w:w="9175" w:type="dxa"/>
        <w:tblLook w:val="04A0" w:firstRow="1" w:lastRow="0" w:firstColumn="1" w:lastColumn="0" w:noHBand="0" w:noVBand="1"/>
      </w:tblPr>
      <w:tblGrid>
        <w:gridCol w:w="918"/>
      </w:tblGrid>
      <w:tr w:rsidR="00DE2BF9" w:rsidTr="00CC2531">
        <w:tc>
          <w:tcPr>
            <w:tcW w:w="918" w:type="dxa"/>
          </w:tcPr>
          <w:p w:rsidR="00DE2BF9" w:rsidRDefault="00DE2BF9"/>
          <w:p w:rsidR="00DE2BF9" w:rsidRDefault="00DE2BF9"/>
          <w:p w:rsidR="00DE2BF9" w:rsidRDefault="00DE2BF9"/>
        </w:tc>
      </w:tr>
    </w:tbl>
    <w:p w:rsidR="00DE2BF9" w:rsidRDefault="00DE2BF9"/>
    <w:sectPr w:rsidR="00DE2BF9" w:rsidSect="00C645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3B" w:rsidRDefault="00ED753B" w:rsidP="00ED753B">
      <w:pPr>
        <w:spacing w:after="0" w:line="240" w:lineRule="auto"/>
      </w:pPr>
      <w:r>
        <w:separator/>
      </w:r>
    </w:p>
  </w:endnote>
  <w:endnote w:type="continuationSeparator" w:id="0">
    <w:p w:rsidR="00ED753B" w:rsidRDefault="00ED753B" w:rsidP="00ED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3B" w:rsidRDefault="00ED753B" w:rsidP="00ED753B">
      <w:pPr>
        <w:spacing w:after="0" w:line="240" w:lineRule="auto"/>
      </w:pPr>
      <w:r>
        <w:separator/>
      </w:r>
    </w:p>
  </w:footnote>
  <w:footnote w:type="continuationSeparator" w:id="0">
    <w:p w:rsidR="00ED753B" w:rsidRDefault="00ED753B" w:rsidP="00ED7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3B" w:rsidRDefault="00ED753B">
    <w:pPr>
      <w:pStyle w:val="Header"/>
    </w:pPr>
    <w:r>
      <w:t>Name:</w:t>
    </w:r>
    <w:r>
      <w:tab/>
      <w:t xml:space="preserve">                                                                  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723EA"/>
    <w:multiLevelType w:val="hybridMultilevel"/>
    <w:tmpl w:val="0D4436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26"/>
    <w:rsid w:val="00241A53"/>
    <w:rsid w:val="00275380"/>
    <w:rsid w:val="002B5109"/>
    <w:rsid w:val="00325EB8"/>
    <w:rsid w:val="004C0926"/>
    <w:rsid w:val="00637850"/>
    <w:rsid w:val="0088070C"/>
    <w:rsid w:val="00900484"/>
    <w:rsid w:val="00A23453"/>
    <w:rsid w:val="00AB2FB4"/>
    <w:rsid w:val="00AF095A"/>
    <w:rsid w:val="00C64579"/>
    <w:rsid w:val="00CC2531"/>
    <w:rsid w:val="00D26B30"/>
    <w:rsid w:val="00D40C10"/>
    <w:rsid w:val="00D9361A"/>
    <w:rsid w:val="00DE2BF9"/>
    <w:rsid w:val="00E26D58"/>
    <w:rsid w:val="00ED753B"/>
    <w:rsid w:val="00F66B34"/>
    <w:rsid w:val="00F702E5"/>
    <w:rsid w:val="00FD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78C08-8913-4E9A-BC12-EC3EA6E5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9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4C092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9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3B"/>
  </w:style>
  <w:style w:type="paragraph" w:styleId="Footer">
    <w:name w:val="footer"/>
    <w:basedOn w:val="Normal"/>
    <w:link w:val="FooterChar"/>
    <w:uiPriority w:val="99"/>
    <w:unhideWhenUsed/>
    <w:rsid w:val="00ED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7</cp:revision>
  <dcterms:created xsi:type="dcterms:W3CDTF">2015-09-17T18:15:00Z</dcterms:created>
  <dcterms:modified xsi:type="dcterms:W3CDTF">2017-08-23T12:58:00Z</dcterms:modified>
</cp:coreProperties>
</file>